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40352" w14:textId="77777777" w:rsidR="002B065F" w:rsidRPr="00FD0F34" w:rsidRDefault="002B065F" w:rsidP="002B065F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D0F34">
        <w:rPr>
          <w:rFonts w:ascii="GHEA Grapalat" w:hAnsi="GHEA Grapalat"/>
          <w:b/>
          <w:sz w:val="24"/>
          <w:szCs w:val="24"/>
          <w:lang w:val="hy-AM"/>
        </w:rPr>
        <w:t>ՀԻՄՆԱՎՈՐՈՒՄ</w:t>
      </w:r>
      <w:r w:rsidRPr="00FD0F34">
        <w:rPr>
          <w:rFonts w:ascii="GHEA Grapalat" w:hAnsi="GHEA Grapalat"/>
          <w:b/>
          <w:sz w:val="24"/>
          <w:szCs w:val="24"/>
          <w:lang w:val="hy-AM"/>
        </w:rPr>
        <w:br/>
      </w:r>
    </w:p>
    <w:p w14:paraId="07005109" w14:textId="77777777" w:rsidR="00913672" w:rsidRPr="00D15BB2" w:rsidRDefault="002B065F" w:rsidP="00913672">
      <w:pPr>
        <w:jc w:val="center"/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</w:pPr>
      <w:r w:rsidRPr="00FD0F34">
        <w:rPr>
          <w:rFonts w:ascii="GHEA Grapalat" w:hAnsi="GHEA Grapalat"/>
          <w:b/>
          <w:sz w:val="24"/>
          <w:szCs w:val="24"/>
          <w:lang w:val="hy-AM"/>
        </w:rPr>
        <w:t>«</w:t>
      </w:r>
      <w:r w:rsidRPr="003A0504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 xml:space="preserve">ԱԲՈՎՅԱՆ ՔԱՂԱՔԻ </w:t>
      </w:r>
      <w:r w:rsidR="00935C60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>ՇՈՒՇԻ</w:t>
      </w:r>
      <w:r w:rsidRPr="003A0504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 xml:space="preserve"> ԹԱՂԱՄԱՍ</w:t>
      </w:r>
      <w:r w:rsidR="008B692B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>Ի ՓՈՂՈՑՆԵՐԸ</w:t>
      </w:r>
      <w:r w:rsidRPr="003A0504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 xml:space="preserve"> ԱՆՎԱՆԱ</w:t>
      </w:r>
      <w:r w:rsidR="008B692B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>ԿՈՉԵ</w:t>
      </w:r>
      <w:r w:rsidRPr="003A0504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>ԼՈՒ ՄԱՍԻՆ</w:t>
      </w:r>
      <w:r w:rsidRPr="00FD0F34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913672" w:rsidRPr="00D15BB2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>ԱԲՈՎՅԱՆ ՀԱՄԱՅՆՔԻ ԱՎԱԳԱՆՈՒ ՈՐՈՇՄԱՆ</w:t>
      </w:r>
      <w:r w:rsidR="00D15BB2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 xml:space="preserve"> </w:t>
      </w:r>
      <w:r w:rsidR="00913672" w:rsidRPr="00D15BB2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>ՆԱԽԱԳԾԻ ԸՆԴՈՒՆՄԱՆ</w:t>
      </w:r>
      <w:r w:rsidR="00913672" w:rsidRPr="00D15BB2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br/>
      </w:r>
    </w:p>
    <w:p w14:paraId="32317DA5" w14:textId="77777777" w:rsidR="002B065F" w:rsidRPr="00CF390C" w:rsidRDefault="00913672" w:rsidP="00CF390C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 w:rsidRPr="00464DE0">
        <w:rPr>
          <w:rFonts w:ascii="GHEA Grapalat" w:hAnsi="GHEA Grapalat"/>
          <w:sz w:val="24"/>
          <w:szCs w:val="24"/>
          <w:lang w:val="hy-AM"/>
        </w:rPr>
        <w:t xml:space="preserve">Աբովյան համայնքի ավագանու քննարկմանը ներկայացվող նախագիծը մշակվել է </w:t>
      </w:r>
      <w:r w:rsidR="00CF390C">
        <w:rPr>
          <w:rFonts w:ascii="GHEA Grapalat" w:hAnsi="GHEA Grapalat"/>
          <w:sz w:val="24"/>
          <w:szCs w:val="24"/>
          <w:lang w:val="hy-AM"/>
        </w:rPr>
        <w:t>հ</w:t>
      </w:r>
      <w:r w:rsidRPr="00464DE0">
        <w:rPr>
          <w:rFonts w:ascii="GHEA Grapalat" w:hAnsi="GHEA Grapalat"/>
          <w:sz w:val="24"/>
          <w:szCs w:val="24"/>
          <w:lang w:val="hy-AM"/>
        </w:rPr>
        <w:t>ամաձայն «Տեղական ինքնակառավարման մասին»</w:t>
      </w:r>
      <w:r w:rsidRPr="00464DE0">
        <w:rPr>
          <w:rFonts w:ascii="Calibri" w:hAnsi="Calibri" w:cs="Calibri"/>
          <w:sz w:val="24"/>
          <w:szCs w:val="24"/>
          <w:lang w:val="hy-AM"/>
        </w:rPr>
        <w:t>  </w:t>
      </w:r>
      <w:r w:rsidRPr="00464DE0">
        <w:rPr>
          <w:rFonts w:ascii="GHEA Grapalat" w:hAnsi="GHEA Grapalat"/>
          <w:sz w:val="24"/>
          <w:szCs w:val="24"/>
          <w:lang w:val="hy-AM"/>
        </w:rPr>
        <w:t>օրենքի 18-րդ հոդվածի 1-ին մասի 22-րդ կետի, «Աշխարհագրական անվանումների մասին» օրենքի 4-րդ հոդվածի 1-ին մասի</w:t>
      </w:r>
      <w:r w:rsidR="00CF390C">
        <w:rPr>
          <w:rFonts w:ascii="GHEA Grapalat" w:hAnsi="GHEA Grapalat"/>
          <w:sz w:val="24"/>
          <w:szCs w:val="24"/>
          <w:lang w:val="hy-AM"/>
        </w:rPr>
        <w:t>,</w:t>
      </w:r>
      <w:r w:rsidR="00464DE0" w:rsidRPr="00464D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64DE0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2005 թվականի դեկտեմբերի 29-ի N 2387-Ն որոշմամբ հաստատված կարգի 2-րդ և 3-րդ բաժինների պահանջների</w:t>
      </w:r>
      <w:r w:rsidRPr="00464DE0">
        <w:rPr>
          <w:rFonts w:ascii="GHEA Grapalat" w:hAnsi="GHEA Grapalat"/>
          <w:sz w:val="24"/>
          <w:szCs w:val="24"/>
          <w:lang w:val="hy-AM"/>
        </w:rPr>
        <w:t xml:space="preserve">ն և </w:t>
      </w:r>
      <w:r w:rsidRPr="00464DE0">
        <w:rPr>
          <w:rFonts w:ascii="GHEA Grapalat" w:hAnsi="GHEA Grapalat"/>
          <w:sz w:val="24"/>
          <w:szCs w:val="24"/>
          <w:lang w:val="hy-AM"/>
        </w:rPr>
        <w:t>Աբովյան համայնքի ավագանու 2022 թվականի մայիսի 06-ի N 37-Ա որոշման</w:t>
      </w:r>
      <w:r w:rsidRPr="00464DE0">
        <w:rPr>
          <w:rFonts w:ascii="GHEA Grapalat" w:hAnsi="GHEA Grapalat"/>
          <w:sz w:val="24"/>
          <w:szCs w:val="24"/>
          <w:lang w:val="hy-AM"/>
        </w:rPr>
        <w:t>ը</w:t>
      </w:r>
      <w:r w:rsidRPr="00464DE0">
        <w:rPr>
          <w:rFonts w:ascii="Calibri" w:hAnsi="Calibri" w:cs="Calibri"/>
          <w:sz w:val="24"/>
          <w:szCs w:val="24"/>
          <w:lang w:val="hy-AM"/>
        </w:rPr>
        <w:t> </w:t>
      </w:r>
      <w:r w:rsidRPr="00464DE0">
        <w:rPr>
          <w:rFonts w:ascii="GHEA Grapalat" w:hAnsi="GHEA Grapalat"/>
          <w:sz w:val="24"/>
          <w:szCs w:val="24"/>
          <w:lang w:val="hy-AM"/>
        </w:rPr>
        <w:t>համապատասխան։</w:t>
      </w:r>
      <w:r w:rsidRPr="00464DE0">
        <w:rPr>
          <w:rFonts w:ascii="GHEA Grapalat" w:hAnsi="GHEA Grapalat"/>
          <w:sz w:val="24"/>
          <w:szCs w:val="24"/>
          <w:lang w:val="hy-AM"/>
        </w:rPr>
        <w:tab/>
      </w:r>
      <w:r w:rsidRPr="00464DE0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 w:rsidR="00464DE0">
        <w:rPr>
          <w:rFonts w:ascii="GHEA Grapalat" w:hAnsi="GHEA Grapalat"/>
          <w:sz w:val="24"/>
          <w:szCs w:val="24"/>
          <w:lang w:val="hy-AM"/>
        </w:rPr>
        <w:t xml:space="preserve"> </w:t>
      </w:r>
      <w:r w:rsidR="002B065F" w:rsidRPr="00FD0F34">
        <w:rPr>
          <w:rFonts w:ascii="GHEA Grapalat" w:hAnsi="GHEA Grapalat"/>
          <w:sz w:val="24"/>
          <w:szCs w:val="24"/>
          <w:lang w:val="hy-AM"/>
        </w:rPr>
        <w:t>Աբովյան քաղաք</w:t>
      </w:r>
      <w:r>
        <w:rPr>
          <w:rFonts w:ascii="GHEA Grapalat" w:hAnsi="GHEA Grapalat"/>
          <w:sz w:val="24"/>
          <w:szCs w:val="24"/>
          <w:lang w:val="hy-AM"/>
        </w:rPr>
        <w:t xml:space="preserve">ում գտնվող և ներկայումս անվանափոխված </w:t>
      </w:r>
      <w:r w:rsidR="00935C60">
        <w:rPr>
          <w:rFonts w:ascii="GHEA Grapalat" w:hAnsi="GHEA Grapalat"/>
          <w:sz w:val="24"/>
          <w:szCs w:val="24"/>
          <w:lang w:val="hy-AM"/>
        </w:rPr>
        <w:t>Շուշի</w:t>
      </w:r>
      <w:r w:rsidR="002B065F">
        <w:rPr>
          <w:rFonts w:ascii="GHEA Grapalat" w:hAnsi="GHEA Grapalat"/>
          <w:sz w:val="24"/>
          <w:szCs w:val="24"/>
          <w:lang w:val="hy-AM"/>
        </w:rPr>
        <w:t xml:space="preserve"> թաղամաս</w:t>
      </w:r>
      <w:r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913672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նախկին 6-րդ միկրոշրջան</w:t>
      </w:r>
      <w:r w:rsidRPr="00913672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փողոցները չունեն </w:t>
      </w:r>
      <w:r w:rsidR="00CF390C">
        <w:rPr>
          <w:rFonts w:ascii="GHEA Grapalat" w:hAnsi="GHEA Grapalat"/>
          <w:sz w:val="24"/>
          <w:szCs w:val="24"/>
          <w:lang w:val="hy-AM"/>
        </w:rPr>
        <w:t xml:space="preserve">անվանումներ, </w:t>
      </w:r>
      <w:r>
        <w:rPr>
          <w:rFonts w:ascii="GHEA Grapalat" w:hAnsi="GHEA Grapalat"/>
          <w:sz w:val="24"/>
          <w:szCs w:val="24"/>
          <w:lang w:val="hy-AM"/>
        </w:rPr>
        <w:t>համարակալում</w:t>
      </w:r>
      <w:r w:rsidR="00464DE0">
        <w:rPr>
          <w:rFonts w:ascii="GHEA Grapalat" w:hAnsi="GHEA Grapalat"/>
          <w:sz w:val="24"/>
          <w:szCs w:val="24"/>
          <w:lang w:val="hy-AM"/>
        </w:rPr>
        <w:t xml:space="preserve">, համարվում են </w:t>
      </w:r>
      <w:r w:rsidR="00464DE0" w:rsidRPr="00464DE0">
        <w:rPr>
          <w:rFonts w:ascii="GHEA Grapalat" w:hAnsi="GHEA Grapalat"/>
          <w:sz w:val="24"/>
          <w:szCs w:val="24"/>
          <w:lang w:val="hy-AM"/>
        </w:rPr>
        <w:t>անանուն աշխարհագրական օբյեկտներ</w:t>
      </w:r>
      <w:r w:rsidR="00464DE0">
        <w:rPr>
          <w:rFonts w:ascii="GHEA Grapalat" w:hAnsi="GHEA Grapalat"/>
          <w:sz w:val="24"/>
          <w:szCs w:val="24"/>
          <w:lang w:val="hy-AM"/>
        </w:rPr>
        <w:t>։</w:t>
      </w:r>
      <w:r w:rsidR="00464DE0">
        <w:rPr>
          <w:rFonts w:ascii="GHEA Grapalat" w:hAnsi="GHEA Grapalat"/>
          <w:sz w:val="24"/>
          <w:szCs w:val="24"/>
          <w:lang w:val="hy-AM"/>
        </w:rPr>
        <w:tab/>
      </w:r>
      <w:r w:rsidR="00464DE0">
        <w:rPr>
          <w:rFonts w:ascii="GHEA Grapalat" w:hAnsi="GHEA Grapalat"/>
          <w:sz w:val="24"/>
          <w:szCs w:val="24"/>
          <w:lang w:val="hy-AM"/>
        </w:rPr>
        <w:br/>
        <w:t xml:space="preserve">      Ելնելով վերոգրյալից,</w:t>
      </w:r>
      <w:r w:rsidR="00CF390C">
        <w:rPr>
          <w:rFonts w:ascii="GHEA Grapalat" w:hAnsi="GHEA Grapalat"/>
          <w:sz w:val="24"/>
          <w:szCs w:val="24"/>
          <w:lang w:val="hy-AM"/>
        </w:rPr>
        <w:t xml:space="preserve"> </w:t>
      </w:r>
      <w:r w:rsidR="00464DE0">
        <w:rPr>
          <w:rFonts w:ascii="GHEA Grapalat" w:hAnsi="GHEA Grapalat"/>
          <w:sz w:val="24"/>
          <w:szCs w:val="24"/>
          <w:lang w:val="hy-AM"/>
        </w:rPr>
        <w:t>Աբովյան քաղաքում գտնվող</w:t>
      </w:r>
      <w:r w:rsidR="00D15BB2">
        <w:rPr>
          <w:rFonts w:ascii="GHEA Grapalat" w:hAnsi="GHEA Grapalat"/>
          <w:sz w:val="24"/>
          <w:szCs w:val="24"/>
          <w:lang w:val="hy-AM"/>
        </w:rPr>
        <w:t xml:space="preserve"> ն</w:t>
      </w:r>
      <w:r w:rsidR="00D15BB2" w:rsidRPr="00D15BB2">
        <w:rPr>
          <w:rFonts w:ascii="GHEA Grapalat" w:hAnsi="GHEA Grapalat"/>
          <w:sz w:val="24"/>
          <w:szCs w:val="24"/>
          <w:lang w:val="hy-AM"/>
        </w:rPr>
        <w:t>երբնակավայրային աշխարհագրական օբյեկտների</w:t>
      </w:r>
      <w:r w:rsidR="00CF390C">
        <w:rPr>
          <w:rFonts w:ascii="GHEA Grapalat" w:hAnsi="GHEA Grapalat"/>
          <w:sz w:val="24"/>
          <w:szCs w:val="24"/>
          <w:lang w:val="hy-AM"/>
        </w:rPr>
        <w:t>,</w:t>
      </w:r>
      <w:r w:rsidR="00D15BB2" w:rsidRPr="00D15BB2">
        <w:rPr>
          <w:rFonts w:ascii="GHEA Grapalat" w:hAnsi="GHEA Grapalat"/>
          <w:sz w:val="24"/>
          <w:szCs w:val="24"/>
          <w:lang w:val="hy-AM"/>
        </w:rPr>
        <w:t xml:space="preserve"> բաղադրիչների </w:t>
      </w:r>
      <w:r w:rsidR="00464DE0">
        <w:rPr>
          <w:rFonts w:ascii="GHEA Grapalat" w:hAnsi="GHEA Grapalat"/>
          <w:sz w:val="24"/>
          <w:szCs w:val="24"/>
          <w:lang w:val="hy-AM"/>
        </w:rPr>
        <w:t>հասցեները կարգավորելու</w:t>
      </w:r>
      <w:r w:rsidR="00CF390C">
        <w:rPr>
          <w:rFonts w:ascii="GHEA Grapalat" w:hAnsi="GHEA Grapalat"/>
          <w:sz w:val="24"/>
          <w:szCs w:val="24"/>
          <w:lang w:val="hy-AM"/>
        </w:rPr>
        <w:t xml:space="preserve"> </w:t>
      </w:r>
      <w:r w:rsidR="00464DE0">
        <w:rPr>
          <w:rFonts w:ascii="GHEA Grapalat" w:hAnsi="GHEA Grapalat"/>
          <w:sz w:val="24"/>
          <w:szCs w:val="24"/>
          <w:lang w:val="hy-AM"/>
        </w:rPr>
        <w:t>և</w:t>
      </w:r>
      <w:r w:rsidR="00CF390C">
        <w:rPr>
          <w:rFonts w:ascii="GHEA Grapalat" w:hAnsi="GHEA Grapalat"/>
          <w:sz w:val="24"/>
          <w:szCs w:val="24"/>
          <w:lang w:val="hy-AM"/>
        </w:rPr>
        <w:t xml:space="preserve"> </w:t>
      </w:r>
      <w:r w:rsidR="00464DE0">
        <w:rPr>
          <w:rFonts w:ascii="GHEA Grapalat" w:hAnsi="GHEA Grapalat"/>
          <w:sz w:val="24"/>
          <w:szCs w:val="24"/>
          <w:lang w:val="hy-AM"/>
        </w:rPr>
        <w:t>ՀՀ</w:t>
      </w:r>
      <w:r w:rsidR="00CF390C">
        <w:rPr>
          <w:rFonts w:ascii="GHEA Grapalat" w:hAnsi="GHEA Grapalat"/>
          <w:sz w:val="24"/>
          <w:szCs w:val="24"/>
          <w:lang w:val="hy-AM"/>
        </w:rPr>
        <w:t xml:space="preserve"> </w:t>
      </w:r>
      <w:r w:rsidR="00464DE0">
        <w:rPr>
          <w:rFonts w:ascii="GHEA Grapalat" w:hAnsi="GHEA Grapalat"/>
          <w:sz w:val="24"/>
          <w:szCs w:val="24"/>
          <w:lang w:val="hy-AM"/>
        </w:rPr>
        <w:t>կառավարության</w:t>
      </w:r>
      <w:r w:rsidR="00CF390C">
        <w:rPr>
          <w:rFonts w:ascii="GHEA Grapalat" w:hAnsi="GHEA Grapalat"/>
          <w:sz w:val="24"/>
          <w:szCs w:val="24"/>
          <w:lang w:val="hy-AM"/>
        </w:rPr>
        <w:t xml:space="preserve"> </w:t>
      </w:r>
      <w:r w:rsidR="00D15BB2">
        <w:rPr>
          <w:rFonts w:ascii="GHEA Grapalat" w:hAnsi="GHEA Grapalat"/>
          <w:sz w:val="24"/>
          <w:szCs w:val="24"/>
          <w:lang w:val="hy-AM"/>
        </w:rPr>
        <w:t>սահմանված կարգին</w:t>
      </w:r>
      <w:r w:rsidR="00464DE0">
        <w:rPr>
          <w:rFonts w:ascii="GHEA Grapalat" w:hAnsi="GHEA Grapalat"/>
          <w:sz w:val="24"/>
          <w:szCs w:val="24"/>
          <w:lang w:val="hy-AM"/>
        </w:rPr>
        <w:t xml:space="preserve"> համապատաս</w:t>
      </w:r>
      <w:r w:rsidR="00D15BB2">
        <w:rPr>
          <w:rFonts w:ascii="GHEA Grapalat" w:hAnsi="GHEA Grapalat"/>
          <w:sz w:val="24"/>
          <w:szCs w:val="24"/>
          <w:lang w:val="hy-AM"/>
        </w:rPr>
        <w:t>խանեցնելու անհրաժեշտությունից առաջարկում եմ ՀՀ Կոտայքի մարզի Աբովյան քաղաքի Շուշի թաղամասի փողոցները անվանակոչել համաձայն Աբովյանի համայնքապետարանի աշխատակազմի քաղաքաշին</w:t>
      </w:r>
      <w:r w:rsidR="00CF390C">
        <w:rPr>
          <w:rFonts w:ascii="GHEA Grapalat" w:hAnsi="GHEA Grapalat"/>
          <w:sz w:val="24"/>
          <w:szCs w:val="24"/>
          <w:lang w:val="hy-AM"/>
        </w:rPr>
        <w:t>ության,</w:t>
      </w:r>
      <w:r w:rsidR="00D15BB2">
        <w:rPr>
          <w:rFonts w:ascii="GHEA Grapalat" w:hAnsi="GHEA Grapalat"/>
          <w:sz w:val="24"/>
          <w:szCs w:val="24"/>
          <w:lang w:val="hy-AM"/>
        </w:rPr>
        <w:t xml:space="preserve"> հողաշինարարության</w:t>
      </w:r>
      <w:r w:rsidR="00CF390C">
        <w:rPr>
          <w:rFonts w:ascii="GHEA Grapalat" w:hAnsi="GHEA Grapalat"/>
          <w:sz w:val="24"/>
          <w:szCs w:val="24"/>
          <w:lang w:val="hy-AM"/>
        </w:rPr>
        <w:t>,</w:t>
      </w:r>
      <w:r w:rsidR="00D15BB2">
        <w:rPr>
          <w:rFonts w:ascii="GHEA Grapalat" w:hAnsi="GHEA Grapalat"/>
          <w:sz w:val="24"/>
          <w:szCs w:val="24"/>
          <w:lang w:val="hy-AM"/>
        </w:rPr>
        <w:t xml:space="preserve"> գյուղատնտեսության և անշարժ գույքի կառավարման բաժնի կողմից ներկայացված Շուշի թաղամասի իրադության հատակագծին /սխեմային/ համապատասխան </w:t>
      </w:r>
      <w:r w:rsidR="00D15BB2" w:rsidRPr="00D15BB2">
        <w:rPr>
          <w:rFonts w:ascii="GHEA Grapalat" w:hAnsi="GHEA Grapalat"/>
          <w:sz w:val="24"/>
          <w:szCs w:val="24"/>
          <w:lang w:val="hy-AM"/>
        </w:rPr>
        <w:t>(</w:t>
      </w:r>
      <w:r w:rsidR="00D15BB2">
        <w:rPr>
          <w:rFonts w:ascii="GHEA Grapalat" w:hAnsi="GHEA Grapalat"/>
          <w:sz w:val="24"/>
          <w:szCs w:val="24"/>
          <w:lang w:val="hy-AM"/>
        </w:rPr>
        <w:t xml:space="preserve">փողոցների </w:t>
      </w:r>
      <w:r w:rsidR="00CF390C">
        <w:rPr>
          <w:rFonts w:ascii="GHEA Grapalat" w:hAnsi="GHEA Grapalat"/>
          <w:sz w:val="24"/>
          <w:szCs w:val="24"/>
          <w:lang w:val="hy-AM"/>
        </w:rPr>
        <w:t xml:space="preserve">համարակալման </w:t>
      </w:r>
      <w:r w:rsidR="00D15BB2">
        <w:rPr>
          <w:rFonts w:ascii="GHEA Grapalat" w:hAnsi="GHEA Grapalat"/>
          <w:sz w:val="24"/>
          <w:szCs w:val="24"/>
          <w:lang w:val="hy-AM"/>
        </w:rPr>
        <w:t>նշումով</w:t>
      </w:r>
      <w:r w:rsidR="00D15BB2" w:rsidRPr="00D15BB2">
        <w:rPr>
          <w:rFonts w:ascii="GHEA Grapalat" w:hAnsi="GHEA Grapalat"/>
          <w:sz w:val="24"/>
          <w:szCs w:val="24"/>
          <w:lang w:val="hy-AM"/>
        </w:rPr>
        <w:t>)</w:t>
      </w:r>
      <w:r w:rsidR="00D15BB2">
        <w:rPr>
          <w:rFonts w:ascii="GHEA Grapalat" w:hAnsi="GHEA Grapalat"/>
          <w:sz w:val="24"/>
          <w:szCs w:val="24"/>
          <w:lang w:val="hy-AM"/>
        </w:rPr>
        <w:t>։</w:t>
      </w:r>
      <w:r w:rsidR="00CF390C">
        <w:rPr>
          <w:rFonts w:ascii="GHEA Grapalat" w:hAnsi="GHEA Grapalat"/>
          <w:sz w:val="24"/>
          <w:szCs w:val="24"/>
          <w:lang w:val="hy-AM"/>
        </w:rPr>
        <w:tab/>
      </w:r>
      <w:r w:rsidR="00CF390C">
        <w:rPr>
          <w:rFonts w:ascii="GHEA Grapalat" w:hAnsi="GHEA Grapalat"/>
          <w:sz w:val="24"/>
          <w:szCs w:val="24"/>
          <w:lang w:val="hy-AM"/>
        </w:rPr>
        <w:br/>
      </w:r>
      <w:r w:rsidR="00CF390C">
        <w:rPr>
          <w:rFonts w:ascii="GHEA Grapalat" w:hAnsi="GHEA Grapalat"/>
          <w:lang w:val="hy-AM"/>
        </w:rPr>
        <w:t xml:space="preserve">     </w:t>
      </w:r>
      <w:r w:rsidR="00CF390C" w:rsidRPr="00CF390C">
        <w:rPr>
          <w:rFonts w:ascii="GHEA Grapalat" w:hAnsi="GHEA Grapalat"/>
          <w:sz w:val="24"/>
          <w:szCs w:val="24"/>
          <w:lang w:val="hy-AM"/>
        </w:rPr>
        <w:t>«</w:t>
      </w:r>
      <w:r w:rsidR="00CF390C" w:rsidRPr="00CF390C">
        <w:rPr>
          <w:rFonts w:ascii="GHEA Grapalat" w:hAnsi="GHEA Grapalat"/>
          <w:sz w:val="24"/>
          <w:szCs w:val="24"/>
          <w:lang w:val="hy-AM"/>
        </w:rPr>
        <w:t>Աբովյան քաղաքի Շուշի թաղամասի փողոցները անվանակոչելու մասին</w:t>
      </w:r>
      <w:r w:rsidR="00CF390C" w:rsidRPr="00CF390C">
        <w:rPr>
          <w:rFonts w:ascii="GHEA Grapalat" w:hAnsi="GHEA Grapalat"/>
          <w:sz w:val="24"/>
          <w:szCs w:val="24"/>
          <w:lang w:val="hy-AM"/>
        </w:rPr>
        <w:t xml:space="preserve">» Աբովյան համայնքի ավագանու որոշման նախագծի ընդունման առնչությամբ </w:t>
      </w:r>
      <w:r w:rsidR="002B065F" w:rsidRPr="00CF390C">
        <w:rPr>
          <w:rFonts w:ascii="GHEA Grapalat" w:hAnsi="GHEA Grapalat"/>
          <w:sz w:val="24"/>
          <w:szCs w:val="24"/>
          <w:lang w:val="hy-AM"/>
        </w:rPr>
        <w:t>այլ իրավական ակտերի ընդունման անհրաժեշտություն չի առաջանում, ինչպես նաև Աբովյան համայնքի բյուջեի եկամուտներում և ծախսերում փոփոխություններ չեն առաջանում։</w:t>
      </w:r>
      <w:r w:rsidR="002B065F" w:rsidRPr="00CF390C">
        <w:rPr>
          <w:rFonts w:ascii="GHEA Grapalat" w:hAnsi="GHEA Grapalat"/>
          <w:sz w:val="24"/>
          <w:szCs w:val="24"/>
          <w:lang w:val="hy-AM"/>
        </w:rPr>
        <w:br/>
      </w:r>
    </w:p>
    <w:p w14:paraId="2FADDF56" w14:textId="77777777" w:rsidR="002B065F" w:rsidRPr="00D15BB2" w:rsidRDefault="002B065F" w:rsidP="002B065F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="00D15BB2" w:rsidRPr="00D15BB2">
        <w:rPr>
          <w:rFonts w:ascii="GHEA Grapalat" w:hAnsi="GHEA Grapalat"/>
          <w:b/>
          <w:sz w:val="24"/>
          <w:szCs w:val="24"/>
          <w:lang w:val="hy-AM"/>
        </w:rPr>
        <w:t xml:space="preserve">ՀԱՄԱՅՆՔԻ ՂԵԿԱՎԱՐ          </w:t>
      </w:r>
      <w:bookmarkStart w:id="0" w:name="_GoBack"/>
      <w:bookmarkEnd w:id="0"/>
      <w:r w:rsidR="00D15BB2" w:rsidRPr="00D15BB2">
        <w:rPr>
          <w:rFonts w:ascii="GHEA Grapalat" w:hAnsi="GHEA Grapalat"/>
          <w:b/>
          <w:sz w:val="24"/>
          <w:szCs w:val="24"/>
          <w:lang w:val="hy-AM"/>
        </w:rPr>
        <w:t xml:space="preserve">              Է</w:t>
      </w:r>
      <w:r w:rsidR="00D15BB2">
        <w:rPr>
          <w:rFonts w:ascii="GHEA Grapalat" w:hAnsi="GHEA Grapalat"/>
          <w:b/>
          <w:sz w:val="24"/>
          <w:szCs w:val="24"/>
          <w:lang w:val="hy-AM"/>
        </w:rPr>
        <w:t>ԴՈՒԱՐԴ</w:t>
      </w:r>
      <w:r w:rsidR="00D15BB2" w:rsidRPr="00D15BB2">
        <w:rPr>
          <w:rFonts w:ascii="GHEA Grapalat" w:hAnsi="GHEA Grapalat"/>
          <w:b/>
          <w:sz w:val="24"/>
          <w:szCs w:val="24"/>
          <w:lang w:val="hy-AM"/>
        </w:rPr>
        <w:t xml:space="preserve"> ԲԱԲԱՅԱՆ</w:t>
      </w:r>
    </w:p>
    <w:p w14:paraId="3C5DA927" w14:textId="77777777" w:rsidR="00C7625E" w:rsidRPr="002B065F" w:rsidRDefault="00C7625E" w:rsidP="002B065F"/>
    <w:sectPr w:rsidR="00C7625E" w:rsidRPr="002B065F" w:rsidSect="005E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D2"/>
    <w:rsid w:val="000B6C3F"/>
    <w:rsid w:val="0016561B"/>
    <w:rsid w:val="002B065F"/>
    <w:rsid w:val="00464DE0"/>
    <w:rsid w:val="005E1E9B"/>
    <w:rsid w:val="007127B4"/>
    <w:rsid w:val="008B692B"/>
    <w:rsid w:val="008C39D2"/>
    <w:rsid w:val="00913672"/>
    <w:rsid w:val="00935C60"/>
    <w:rsid w:val="00C7625E"/>
    <w:rsid w:val="00CF390C"/>
    <w:rsid w:val="00D15BB2"/>
    <w:rsid w:val="00E90EE6"/>
    <w:rsid w:val="00F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EE3C"/>
  <w15:docId w15:val="{79DAF43B-FA14-4074-84FD-6C6661C3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9D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User</cp:lastModifiedBy>
  <cp:revision>2</cp:revision>
  <cp:lastPrinted>2022-07-27T15:03:00Z</cp:lastPrinted>
  <dcterms:created xsi:type="dcterms:W3CDTF">2022-07-27T15:04:00Z</dcterms:created>
  <dcterms:modified xsi:type="dcterms:W3CDTF">2022-07-27T15:04:00Z</dcterms:modified>
</cp:coreProperties>
</file>