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A" w:rsidRPr="007F391C" w:rsidRDefault="00C768A2" w:rsidP="006A47C5">
      <w:pPr>
        <w:jc w:val="center"/>
        <w:rPr>
          <w:rFonts w:ascii="GHEA Grapalat" w:eastAsia="Times New Roman" w:hAnsi="GHEA Grapalat" w:cs="Times New Roman"/>
          <w:b/>
          <w:lang w:val="hy-AM"/>
        </w:rPr>
      </w:pPr>
      <w:r w:rsidRPr="007F391C">
        <w:rPr>
          <w:rFonts w:ascii="GHEA Grapalat" w:eastAsia="Times New Roman" w:hAnsi="GHEA Grapalat" w:cs="Times New Roman"/>
          <w:b/>
          <w:lang w:val="hy-AM"/>
        </w:rPr>
        <w:t>ՀԻՄՆԱՎՈՐՈՒՄ</w:t>
      </w:r>
    </w:p>
    <w:p w:rsidR="005A1A3A" w:rsidRDefault="007F391C" w:rsidP="00BE30C8">
      <w:pPr>
        <w:pStyle w:val="a4"/>
        <w:spacing w:line="360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F391C">
        <w:rPr>
          <w:rFonts w:ascii="GHEA Grapalat" w:hAnsi="GHEA Grapalat"/>
          <w:b/>
          <w:sz w:val="22"/>
          <w:szCs w:val="22"/>
          <w:lang w:val="hy-AM"/>
        </w:rPr>
        <w:t>ԱԲՈՎՅԱՆ ՀԱՄԱՅՆՔԻ ԱՎԱԳԱՆՈՒ 2022 ԹՎԱԿԱՆԻ ԴԵԿՏԵՄԲԵՐԻ 28-Ի N 191-Ն ՈՐՈՇՄԱՆ ՄԵՋ ՓՈՓՈԽՈՒԹՅՈՒՆՆԵՐ ԿԱՏԱՐԵԼՈՒ ՄԱՍԻՆ</w:t>
      </w:r>
      <w:r w:rsidRPr="007F391C">
        <w:rPr>
          <w:rFonts w:ascii="GHEA Grapalat" w:hAnsi="GHEA Grapalat"/>
          <w:b/>
          <w:sz w:val="22"/>
          <w:szCs w:val="22"/>
          <w:lang w:val="hy-AM"/>
        </w:rPr>
        <w:t xml:space="preserve">  ՆԱԽԱԳԾԻ</w:t>
      </w: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</w:t>
      </w:r>
      <w:r w:rsidR="006A47C5" w:rsidRPr="0058214C">
        <w:rPr>
          <w:rFonts w:ascii="GHEA Grapalat" w:hAnsi="GHEA Grapalat"/>
          <w:b/>
          <w:sz w:val="22"/>
          <w:szCs w:val="22"/>
          <w:lang w:val="hy-AM"/>
        </w:rPr>
        <w:t>ԸՆԴՈՒՆՄԱՆ ԱՆՀՐԱԺԵՇՏՈՒԹՅԱՆ ՎԵՐԱԲԵՐՅԱԼ</w:t>
      </w:r>
    </w:p>
    <w:p w:rsidR="007F391C" w:rsidRPr="0058214C" w:rsidRDefault="007F391C" w:rsidP="00BE30C8">
      <w:pPr>
        <w:pStyle w:val="a4"/>
        <w:spacing w:line="360" w:lineRule="auto"/>
        <w:ind w:left="0"/>
        <w:jc w:val="center"/>
        <w:rPr>
          <w:rFonts w:ascii="GHEA Grapalat" w:hAnsi="GHEA Grapalat" w:cstheme="minorBidi"/>
          <w:sz w:val="22"/>
          <w:szCs w:val="22"/>
          <w:lang w:val="hy-AM"/>
        </w:rPr>
      </w:pPr>
    </w:p>
    <w:p w:rsidR="00734594" w:rsidRPr="00406275" w:rsidRDefault="005A1A3A" w:rsidP="007F391C">
      <w:pPr>
        <w:pStyle w:val="a4"/>
        <w:spacing w:line="276" w:lineRule="auto"/>
        <w:ind w:left="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Նախագիծը մշակվել է </w:t>
      </w:r>
      <w:r w:rsidR="007F391C" w:rsidRPr="00406275">
        <w:rPr>
          <w:rFonts w:ascii="Calibri" w:eastAsiaTheme="minorHAnsi" w:hAnsi="Calibri" w:cs="Calibri"/>
          <w:sz w:val="22"/>
          <w:szCs w:val="22"/>
          <w:lang w:val="hy-AM"/>
        </w:rPr>
        <w:t> </w:t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«Նորմատիվ իրավական ակտերի մասին» օրենքի 33-րդ և 34-րդ հոդվածների</w:t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</w:t>
      </w:r>
      <w:r w:rsidR="0058214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պ</w:t>
      </w:r>
      <w:r w:rsidR="00994639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ահանջներին</w:t>
      </w:r>
      <w:r w:rsidR="0058214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994639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համապատասխան</w:t>
      </w:r>
      <w:r w:rsidR="002508E4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։ </w:t>
      </w:r>
      <w:r w:rsidR="00406275">
        <w:rPr>
          <w:rFonts w:ascii="GHEA Grapalat" w:eastAsiaTheme="minorHAnsi" w:hAnsi="GHEA Grapalat" w:cstheme="minorBidi"/>
          <w:sz w:val="22"/>
          <w:szCs w:val="22"/>
          <w:lang w:val="hy-AM"/>
        </w:rPr>
        <w:tab/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br/>
        <w:t xml:space="preserve">Անհրաժեշտություն է առաջացել 2022 թվականի դեկտեմբերի 28-ի </w:t>
      </w:r>
      <w:r w:rsidR="00406275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«2023 թվականի համար Հայաստանի Հանրապետության Կոտայքի մարզի Աբովյան համայնքում տեղական տուրքերի տեսակները և դրանց դրույքաչափերը սահմանելու մասին»</w:t>
      </w:r>
      <w:r w:rsidR="00406275" w:rsidRPr="00406275">
        <w:rPr>
          <w:rFonts w:ascii="Calibri" w:eastAsiaTheme="minorHAnsi" w:hAnsi="Calibri" w:cs="Calibri"/>
          <w:sz w:val="22"/>
          <w:szCs w:val="22"/>
          <w:lang w:val="hy-AM"/>
        </w:rPr>
        <w:t> </w:t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N 191-Ն   որոշումը հաստատել նոր խմբագրությամբ, որովհետև որոշումը պետք է տպագրվի arlis.am կայքում, որի մեջ կա տեխնիկական սխալներ և այն պետք է ուղղվի։</w:t>
      </w:r>
      <w:r w:rsidR="00406275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Որոշմամբ հաստատված հավելվածի 5-րդ, 6-րդ,</w:t>
      </w:r>
      <w:r w:rsidR="00406275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9-րդ,</w:t>
      </w:r>
      <w:r w:rsidR="00406275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11-րդ</w:t>
      </w:r>
      <w:r w:rsidR="00406275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,</w:t>
      </w:r>
      <w:r w:rsidR="007F391C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13-րդ և 16-րդ կետերում </w:t>
      </w:r>
      <w:r w:rsidR="00406275" w:rsidRPr="00406275">
        <w:rPr>
          <w:rFonts w:ascii="GHEA Grapalat" w:eastAsiaTheme="minorHAnsi" w:hAnsi="GHEA Grapalat" w:cstheme="minorBidi"/>
          <w:sz w:val="22"/>
          <w:szCs w:val="22"/>
          <w:lang w:val="hy-AM"/>
        </w:rPr>
        <w:t>գրված թվի դիմաց տառերով գրվել է այլ թիվ։</w:t>
      </w:r>
    </w:p>
    <w:p w:rsidR="0058214C" w:rsidRDefault="00734594" w:rsidP="0058214C">
      <w:pPr>
        <w:jc w:val="center"/>
        <w:rPr>
          <w:rFonts w:ascii="GHEA Grapalat" w:hAnsi="GHEA Grapalat"/>
          <w:b/>
          <w:lang w:val="hy-AM"/>
        </w:rPr>
      </w:pPr>
      <w:r w:rsidRPr="0058214C">
        <w:rPr>
          <w:rFonts w:ascii="GHEA Grapalat" w:hAnsi="GHEA Grapalat"/>
          <w:b/>
          <w:i/>
          <w:u w:val="single"/>
          <w:lang w:val="hy-AM"/>
        </w:rPr>
        <w:br/>
      </w:r>
      <w:r w:rsidR="00406275" w:rsidRPr="007F391C">
        <w:rPr>
          <w:rFonts w:ascii="GHEA Grapalat" w:hAnsi="GHEA Grapalat"/>
          <w:b/>
          <w:lang w:val="hy-AM"/>
        </w:rPr>
        <w:t>ԱԲՈՎՅԱՆ ՀԱՄԱՅՆՔԻ ԱՎԱԳԱՆՈՒ 2022 ԹՎԱԿԱՆԻ ԴԵԿՏԵՄԲԵՐԻ 28-Ի N 191-Ն ՈՐՈՇՄԱՆ ՄԵՋ ՓՈՓՈԽՈՒԹՅՈՒՆՆԵՐ ԿԱՏԱՐԵԼՈՒ ՄԱՍԻՆ  ՆԱԽԱԳԾԻ</w:t>
      </w:r>
      <w:r w:rsidR="00406275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</w:t>
      </w:r>
      <w:r w:rsidR="00406275" w:rsidRPr="0058214C">
        <w:rPr>
          <w:rFonts w:ascii="GHEA Grapalat" w:hAnsi="GHEA Grapalat"/>
          <w:b/>
          <w:lang w:val="hy-AM"/>
        </w:rPr>
        <w:t>ԸՆԴՈՒՆՄԱՆ ԱՆՀՐԱԺԵՇՏՈՒԹՅԱՆ</w:t>
      </w:r>
      <w:r w:rsidR="00406275" w:rsidRPr="0058214C">
        <w:rPr>
          <w:rFonts w:ascii="GHEA Grapalat" w:hAnsi="GHEA Grapalat"/>
          <w:b/>
          <w:lang w:val="hy-AM"/>
        </w:rPr>
        <w:t xml:space="preserve"> </w:t>
      </w:r>
      <w:r w:rsidR="004941C6" w:rsidRPr="0058214C">
        <w:rPr>
          <w:rFonts w:ascii="GHEA Grapalat" w:hAnsi="GHEA Grapalat"/>
          <w:b/>
          <w:lang w:val="hy-AM"/>
        </w:rPr>
        <w:t>ՄԱՍԻՆ</w:t>
      </w:r>
    </w:p>
    <w:p w:rsidR="00406275" w:rsidRDefault="00406275" w:rsidP="00406275">
      <w:pPr>
        <w:jc w:val="both"/>
        <w:rPr>
          <w:rFonts w:ascii="GHEA Grapalat" w:hAnsi="GHEA Grapalat"/>
          <w:b/>
          <w:lang w:val="hy-AM"/>
        </w:rPr>
      </w:pPr>
      <w:r w:rsidRPr="00406275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</w:t>
      </w:r>
      <w:r w:rsidRPr="00406275">
        <w:rPr>
          <w:rFonts w:ascii="GHEA Grapalat" w:hAnsi="GHEA Grapalat"/>
          <w:lang w:val="hy-AM"/>
        </w:rPr>
        <w:t>բովյան համայնքի ավագանու 2022 թվականի դեկտեմբերի 28-ի N 191-</w:t>
      </w:r>
      <w:r>
        <w:rPr>
          <w:rFonts w:ascii="GHEA Grapalat" w:hAnsi="GHEA Grapalat"/>
          <w:lang w:val="hy-AM"/>
        </w:rPr>
        <w:t>Ն</w:t>
      </w:r>
      <w:r w:rsidRPr="00406275">
        <w:rPr>
          <w:rFonts w:ascii="GHEA Grapalat" w:hAnsi="GHEA Grapalat"/>
          <w:lang w:val="hy-AM"/>
        </w:rPr>
        <w:t xml:space="preserve"> որոշման մեջ փոփոխություններ կատարելու մասին</w:t>
      </w:r>
      <w:r w:rsidRPr="007F391C">
        <w:rPr>
          <w:rFonts w:ascii="GHEA Grapalat" w:hAnsi="GHEA Grapalat"/>
          <w:b/>
          <w:lang w:val="hy-AM"/>
        </w:rPr>
        <w:t xml:space="preserve">  </w:t>
      </w:r>
      <w:r w:rsidR="00994639" w:rsidRPr="00994639">
        <w:rPr>
          <w:rFonts w:ascii="GHEA Grapalat" w:hAnsi="GHEA Grapalat"/>
          <w:lang w:val="hy-AM"/>
        </w:rPr>
        <w:t>նախագծի</w:t>
      </w:r>
      <w:r w:rsidR="00994639" w:rsidRPr="00224048">
        <w:rPr>
          <w:rFonts w:ascii="GHEA Grapalat" w:hAnsi="GHEA Grapalat"/>
          <w:b/>
          <w:lang w:val="hy-AM"/>
        </w:rPr>
        <w:t xml:space="preserve"> </w:t>
      </w:r>
      <w:r w:rsidR="00994639"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6A47C5" w:rsidRPr="00C12028">
        <w:rPr>
          <w:rFonts w:ascii="GHEA Grapalat" w:hAnsi="GHEA Grapalat"/>
          <w:lang w:val="hy-AM"/>
        </w:rPr>
        <w:tab/>
      </w:r>
      <w:r w:rsidR="006A47C5" w:rsidRPr="00C12028">
        <w:rPr>
          <w:rFonts w:ascii="GHEA Grapalat" w:hAnsi="GHEA Grapalat"/>
          <w:lang w:val="hy-AM"/>
        </w:rPr>
        <w:br/>
      </w:r>
    </w:p>
    <w:p w:rsidR="00FC4AB1" w:rsidRDefault="00406275" w:rsidP="00406275">
      <w:pPr>
        <w:jc w:val="center"/>
        <w:rPr>
          <w:rFonts w:ascii="GHEA Grapalat" w:hAnsi="GHEA Grapalat"/>
          <w:b/>
          <w:lang w:val="hy-AM"/>
        </w:rPr>
      </w:pPr>
      <w:r w:rsidRPr="007F391C">
        <w:rPr>
          <w:rFonts w:ascii="GHEA Grapalat" w:hAnsi="GHEA Grapalat"/>
          <w:b/>
          <w:lang w:val="hy-AM"/>
        </w:rPr>
        <w:t>ԱԲՈՎՅԱՆ ՀԱՄԱՅՆՔԻ ԱՎԱԳԱՆՈՒ 2022 ԹՎԱԿԱՆԻ ԴԵԿՏԵՄԲԵՐԻ 28-Ի N 191-Ն ՈՐՈՇՄԱՆ ՄԵՋ ՓՈՓՈԽՈՒԹՅՈՒՆՆԵՐ ԿԱՏԱՐԵԼՈՒ ՄԱՍԻՆ  ՆԱԽԱԳԾԻ</w:t>
      </w: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 </w:t>
      </w:r>
      <w:r w:rsidRPr="0058214C">
        <w:rPr>
          <w:rFonts w:ascii="GHEA Grapalat" w:hAnsi="GHEA Grapalat"/>
          <w:b/>
          <w:lang w:val="hy-AM"/>
        </w:rPr>
        <w:t>ԸՆԴՈՒՆՄԱՆ ԱՆՀՐԱԺԵՇՏՈՒԹՅԱՆ</w:t>
      </w:r>
      <w:r w:rsidR="006A47C5" w:rsidRPr="00224048">
        <w:rPr>
          <w:rFonts w:ascii="GHEA Grapalat" w:hAnsi="GHEA Grapalat"/>
          <w:b/>
          <w:lang w:val="hy-AM"/>
        </w:rPr>
        <w:t xml:space="preserve"> ՄԱՍԻՆ</w:t>
      </w:r>
    </w:p>
    <w:p w:rsidR="006A47C5" w:rsidRDefault="00406275" w:rsidP="006A47C5">
      <w:pPr>
        <w:jc w:val="both"/>
        <w:rPr>
          <w:rFonts w:ascii="GHEA Grapalat" w:hAnsi="GHEA Grapalat"/>
          <w:b/>
          <w:i/>
          <w:u w:val="single"/>
          <w:lang w:val="hy-AM"/>
        </w:rPr>
      </w:pPr>
      <w:r>
        <w:rPr>
          <w:rFonts w:ascii="GHEA Grapalat" w:hAnsi="GHEA Grapalat"/>
          <w:lang w:val="hy-AM"/>
        </w:rPr>
        <w:t>Ա</w:t>
      </w:r>
      <w:r w:rsidRPr="00406275">
        <w:rPr>
          <w:rFonts w:ascii="GHEA Grapalat" w:hAnsi="GHEA Grapalat"/>
          <w:lang w:val="hy-AM"/>
        </w:rPr>
        <w:t>բովյան համայնքի ավագանու 2022 թվականի դեկտեմբերի 28-ի N 191-</w:t>
      </w:r>
      <w:r>
        <w:rPr>
          <w:rFonts w:ascii="GHEA Grapalat" w:hAnsi="GHEA Grapalat"/>
          <w:lang w:val="hy-AM"/>
        </w:rPr>
        <w:t>Ն</w:t>
      </w:r>
      <w:r w:rsidRPr="00406275">
        <w:rPr>
          <w:rFonts w:ascii="GHEA Grapalat" w:hAnsi="GHEA Grapalat"/>
          <w:lang w:val="hy-AM"/>
        </w:rPr>
        <w:t xml:space="preserve"> որոշման մեջ փոփոխություններ կատարելու մասին</w:t>
      </w:r>
      <w:r w:rsidRPr="007F391C">
        <w:rPr>
          <w:rFonts w:ascii="GHEA Grapalat" w:hAnsi="GHEA Grapalat"/>
          <w:b/>
          <w:lang w:val="hy-AM"/>
        </w:rPr>
        <w:t xml:space="preserve">  </w:t>
      </w:r>
      <w:r w:rsidRPr="00994639">
        <w:rPr>
          <w:rFonts w:ascii="GHEA Grapalat" w:hAnsi="GHEA Grapalat"/>
          <w:lang w:val="hy-AM"/>
        </w:rPr>
        <w:t>նախագծի</w:t>
      </w:r>
      <w:r w:rsidRPr="00224048">
        <w:rPr>
          <w:rFonts w:ascii="GHEA Grapalat" w:hAnsi="GHEA Grapalat"/>
          <w:b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 xml:space="preserve"> ընդունման կապակցությամբ Աբովյան համայնքի բյուջեում </w:t>
      </w:r>
      <w:r>
        <w:rPr>
          <w:rFonts w:ascii="GHEA Grapalat" w:hAnsi="GHEA Grapalat"/>
          <w:lang w:val="hy-AM"/>
        </w:rPr>
        <w:t xml:space="preserve">եկամուտների և </w:t>
      </w:r>
      <w:r w:rsidR="006A47C5" w:rsidRPr="00C12028">
        <w:rPr>
          <w:rFonts w:ascii="GHEA Grapalat" w:hAnsi="GHEA Grapalat"/>
          <w:lang w:val="hy-AM"/>
        </w:rPr>
        <w:t xml:space="preserve"> </w:t>
      </w:r>
      <w:r w:rsidR="0058214C">
        <w:rPr>
          <w:rFonts w:ascii="GHEA Grapalat" w:hAnsi="GHEA Grapalat"/>
          <w:lang w:val="hy-AM"/>
        </w:rPr>
        <w:t>ծախսերի</w:t>
      </w:r>
      <w:r w:rsidR="006A47C5" w:rsidRPr="00C12028">
        <w:rPr>
          <w:rFonts w:ascii="GHEA Grapalat" w:hAnsi="GHEA Grapalat"/>
          <w:lang w:val="hy-AM"/>
        </w:rPr>
        <w:t xml:space="preserve"> </w:t>
      </w:r>
      <w:r w:rsidR="002508E4">
        <w:rPr>
          <w:rFonts w:ascii="GHEA Grapalat" w:hAnsi="GHEA Grapalat"/>
          <w:lang w:val="hy-AM"/>
        </w:rPr>
        <w:t>ա</w:t>
      </w:r>
      <w:r w:rsidR="006A47C5" w:rsidRPr="00C12028">
        <w:rPr>
          <w:rFonts w:ascii="GHEA Grapalat" w:hAnsi="GHEA Grapalat"/>
          <w:lang w:val="hy-AM"/>
        </w:rPr>
        <w:t>վելացում կամ նվազեցում չի նախատեսվում</w:t>
      </w:r>
      <w:r w:rsidR="006A47C5" w:rsidRPr="005301C0">
        <w:rPr>
          <w:rFonts w:ascii="GHEA Grapalat" w:hAnsi="GHEA Grapalat"/>
          <w:lang w:val="hy-AM"/>
        </w:rPr>
        <w:t>։</w:t>
      </w:r>
      <w:r w:rsidR="006A47C5" w:rsidRPr="0058214C">
        <w:rPr>
          <w:rFonts w:ascii="GHEA Grapalat" w:hAnsi="GHEA Grapalat"/>
          <w:b/>
          <w:i/>
          <w:u w:val="single"/>
          <w:lang w:val="hy-AM"/>
        </w:rPr>
        <w:t xml:space="preserve"> </w:t>
      </w:r>
    </w:p>
    <w:p w:rsidR="00406275" w:rsidRPr="0058214C" w:rsidRDefault="00406275" w:rsidP="006A47C5">
      <w:pPr>
        <w:jc w:val="both"/>
        <w:rPr>
          <w:rFonts w:ascii="GHEA Grapalat" w:hAnsi="GHEA Grapalat"/>
          <w:b/>
          <w:i/>
          <w:u w:val="single"/>
          <w:lang w:val="hy-AM"/>
        </w:rPr>
      </w:pPr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bookmarkStart w:id="0" w:name="_GoBack"/>
      <w:bookmarkEnd w:id="0"/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2508E4">
        <w:rPr>
          <w:rFonts w:ascii="GHEA Grapalat" w:hAnsi="GHEA Grapalat"/>
          <w:b/>
          <w:lang w:val="hy-AM"/>
        </w:rPr>
        <w:t>Է. ԲԱԲԱՅԱՆ</w:t>
      </w:r>
    </w:p>
    <w:sectPr w:rsidR="00411C4E" w:rsidSect="008A1B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424E"/>
    <w:multiLevelType w:val="hybridMultilevel"/>
    <w:tmpl w:val="DA3CD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2763"/>
    <w:multiLevelType w:val="hybridMultilevel"/>
    <w:tmpl w:val="0C5ED2C0"/>
    <w:lvl w:ilvl="0" w:tplc="A770ED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C5"/>
    <w:rsid w:val="000762B6"/>
    <w:rsid w:val="0008157D"/>
    <w:rsid w:val="000A5ECF"/>
    <w:rsid w:val="00166A69"/>
    <w:rsid w:val="001E5532"/>
    <w:rsid w:val="00233336"/>
    <w:rsid w:val="002508E4"/>
    <w:rsid w:val="00315B92"/>
    <w:rsid w:val="003A4D5F"/>
    <w:rsid w:val="003E0821"/>
    <w:rsid w:val="00400436"/>
    <w:rsid w:val="00406275"/>
    <w:rsid w:val="00411C4E"/>
    <w:rsid w:val="004514DA"/>
    <w:rsid w:val="00476909"/>
    <w:rsid w:val="004941C6"/>
    <w:rsid w:val="005301C0"/>
    <w:rsid w:val="0058214C"/>
    <w:rsid w:val="005A1A3A"/>
    <w:rsid w:val="005D2F3E"/>
    <w:rsid w:val="006A47C5"/>
    <w:rsid w:val="00734594"/>
    <w:rsid w:val="00741A32"/>
    <w:rsid w:val="007F391C"/>
    <w:rsid w:val="00870DAF"/>
    <w:rsid w:val="00877821"/>
    <w:rsid w:val="008A1B4D"/>
    <w:rsid w:val="009106CE"/>
    <w:rsid w:val="00926197"/>
    <w:rsid w:val="00994639"/>
    <w:rsid w:val="00A40C2F"/>
    <w:rsid w:val="00A616E9"/>
    <w:rsid w:val="00BE30C8"/>
    <w:rsid w:val="00BF278A"/>
    <w:rsid w:val="00C768A2"/>
    <w:rsid w:val="00D62050"/>
    <w:rsid w:val="00D86895"/>
    <w:rsid w:val="00E85234"/>
    <w:rsid w:val="00E971A7"/>
    <w:rsid w:val="00EC7C53"/>
    <w:rsid w:val="00F52C9D"/>
    <w:rsid w:val="00FA4517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04B0"/>
  <w15:docId w15:val="{DE7116B3-DE52-475E-BC22-8F780B8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A3A"/>
    <w:rPr>
      <w:b/>
      <w:bCs/>
    </w:rPr>
  </w:style>
  <w:style w:type="paragraph" w:styleId="a4">
    <w:name w:val="List Paragraph"/>
    <w:basedOn w:val="a"/>
    <w:uiPriority w:val="34"/>
    <w:qFormat/>
    <w:rsid w:val="007345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6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18</cp:revision>
  <cp:lastPrinted>2023-02-09T08:15:00Z</cp:lastPrinted>
  <dcterms:created xsi:type="dcterms:W3CDTF">2018-04-16T06:22:00Z</dcterms:created>
  <dcterms:modified xsi:type="dcterms:W3CDTF">2023-02-09T08:15:00Z</dcterms:modified>
</cp:coreProperties>
</file>